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31023" w14:textId="1C587E7E" w:rsidR="00D562EF" w:rsidRDefault="00800414" w:rsidP="00970FCF">
      <w:pPr>
        <w:jc w:val="center"/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sz w:val="52"/>
          <w:szCs w:val="52"/>
        </w:rPr>
        <w:t xml:space="preserve"> </w:t>
      </w:r>
      <w:r w:rsidR="00D30B21">
        <w:rPr>
          <w:rFonts w:ascii="Century Gothic" w:hAnsi="Century Gothic"/>
          <w:sz w:val="52"/>
          <w:szCs w:val="52"/>
        </w:rPr>
        <w:t>Icy Spring</w:t>
      </w:r>
      <w:r w:rsidR="00E915EE">
        <w:rPr>
          <w:rFonts w:ascii="Century Gothic" w:hAnsi="Century Gothic"/>
          <w:sz w:val="52"/>
          <w:szCs w:val="52"/>
        </w:rPr>
        <w:t xml:space="preserve"> </w:t>
      </w:r>
      <w:r>
        <w:rPr>
          <w:rFonts w:ascii="Century Gothic" w:hAnsi="Century Gothic"/>
          <w:sz w:val="52"/>
          <w:szCs w:val="52"/>
        </w:rPr>
        <w:t>Bracelet</w:t>
      </w:r>
    </w:p>
    <w:p w14:paraId="000EE749" w14:textId="77777777" w:rsidR="00970FCF" w:rsidRDefault="00970FCF" w:rsidP="00970FCF">
      <w:pPr>
        <w:jc w:val="center"/>
        <w:rPr>
          <w:rFonts w:ascii="Century Gothic" w:hAnsi="Century Gothic"/>
          <w:sz w:val="52"/>
          <w:szCs w:val="52"/>
        </w:rPr>
      </w:pPr>
    </w:p>
    <w:p w14:paraId="3EE0AFE7" w14:textId="2C594AE4" w:rsidR="00D30B21" w:rsidRDefault="00D30B21" w:rsidP="00970FCF">
      <w:pPr>
        <w:jc w:val="center"/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noProof/>
          <w:sz w:val="52"/>
          <w:szCs w:val="52"/>
        </w:rPr>
        <w:drawing>
          <wp:inline distT="0" distB="0" distL="0" distR="0" wp14:anchorId="789ACF49" wp14:editId="535E556B">
            <wp:extent cx="5486400" cy="5486400"/>
            <wp:effectExtent l="0" t="0" r="0" b="0"/>
            <wp:docPr id="459222150" name="Picture 1" descr="A bracelet with pearls and cryst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22150" name="Picture 1" descr="A bracelet with pearls and crystal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706C" w14:textId="77777777" w:rsidR="00D30B21" w:rsidRDefault="00D30B21" w:rsidP="00970FCF">
      <w:pPr>
        <w:jc w:val="center"/>
        <w:rPr>
          <w:rFonts w:ascii="Century Gothic" w:hAnsi="Century Gothic"/>
          <w:sz w:val="52"/>
          <w:szCs w:val="52"/>
        </w:rPr>
      </w:pPr>
    </w:p>
    <w:p w14:paraId="56CB8375" w14:textId="77777777" w:rsidR="00970FCF" w:rsidRDefault="00970FCF" w:rsidP="00970FCF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Designed by Denise Yezbak Moore</w:t>
      </w:r>
    </w:p>
    <w:p w14:paraId="191F7091" w14:textId="2E828DBB" w:rsidR="00970FCF" w:rsidRDefault="00970FCF" w:rsidP="00E915EE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Featuring </w:t>
      </w:r>
      <w:r w:rsidR="008778A8">
        <w:rPr>
          <w:rFonts w:ascii="Century Gothic" w:hAnsi="Century Gothic"/>
          <w:sz w:val="36"/>
          <w:szCs w:val="36"/>
        </w:rPr>
        <w:t>Crysta</w:t>
      </w:r>
      <w:r w:rsidR="00E915EE">
        <w:rPr>
          <w:rFonts w:ascii="Century Gothic" w:hAnsi="Century Gothic"/>
          <w:sz w:val="36"/>
          <w:szCs w:val="36"/>
        </w:rPr>
        <w:t xml:space="preserve">ls by </w:t>
      </w:r>
      <w:proofErr w:type="spellStart"/>
      <w:r w:rsidR="00E915EE">
        <w:rPr>
          <w:rFonts w:ascii="Century Gothic" w:hAnsi="Century Gothic"/>
          <w:sz w:val="36"/>
          <w:szCs w:val="36"/>
        </w:rPr>
        <w:t>Preciosa</w:t>
      </w:r>
      <w:proofErr w:type="spellEnd"/>
    </w:p>
    <w:p w14:paraId="7C8FC0C8" w14:textId="5C00FE0F" w:rsidR="00E915EE" w:rsidRDefault="00E915EE" w:rsidP="00E915EE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For John Bead</w:t>
      </w:r>
    </w:p>
    <w:p w14:paraId="662E27D1" w14:textId="77777777" w:rsidR="00970FCF" w:rsidRDefault="00970FCF" w:rsidP="00970FCF">
      <w:pPr>
        <w:jc w:val="center"/>
        <w:rPr>
          <w:rFonts w:ascii="Century Gothic" w:hAnsi="Century Gothic"/>
          <w:sz w:val="36"/>
          <w:szCs w:val="36"/>
        </w:rPr>
      </w:pPr>
    </w:p>
    <w:p w14:paraId="13BA5F29" w14:textId="77777777" w:rsidR="00970FCF" w:rsidRDefault="00970FCF" w:rsidP="00970FCF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Materials: </w:t>
      </w:r>
    </w:p>
    <w:p w14:paraId="7949E155" w14:textId="016F918F" w:rsidR="004B1161" w:rsidRPr="004B1161" w:rsidRDefault="004B1161" w:rsidP="002F1938">
      <w:pPr>
        <w:rPr>
          <w:rFonts w:ascii="Century Gothic" w:hAnsi="Century Gothic"/>
          <w:b/>
        </w:rPr>
      </w:pPr>
    </w:p>
    <w:p w14:paraId="04AF2305" w14:textId="4C14A3E1" w:rsidR="002F1938" w:rsidRDefault="00C71E7A" w:rsidP="002F1938">
      <w:pPr>
        <w:rPr>
          <w:rFonts w:ascii="Century Gothic" w:hAnsi="Century Gothic"/>
        </w:rPr>
      </w:pPr>
      <w:r>
        <w:rPr>
          <w:rFonts w:ascii="Century Gothic" w:hAnsi="Century Gothic"/>
        </w:rPr>
        <w:t>10</w:t>
      </w:r>
      <w:r w:rsidR="002F1938">
        <w:rPr>
          <w:rFonts w:ascii="Century Gothic" w:hAnsi="Century Gothic"/>
        </w:rPr>
        <w:t xml:space="preserve"> pcs   </w:t>
      </w:r>
      <w:proofErr w:type="spellStart"/>
      <w:r w:rsidR="002F1938">
        <w:rPr>
          <w:rFonts w:ascii="Century Gothic" w:hAnsi="Century Gothic"/>
        </w:rPr>
        <w:t>Preciosa</w:t>
      </w:r>
      <w:proofErr w:type="spellEnd"/>
      <w:r w:rsidR="002F1938">
        <w:rPr>
          <w:rFonts w:ascii="Century Gothic" w:hAnsi="Century Gothic"/>
        </w:rPr>
        <w:t xml:space="preserve"> Maxima na</w:t>
      </w:r>
      <w:r w:rsidR="004B1161">
        <w:rPr>
          <w:rFonts w:ascii="Century Gothic" w:hAnsi="Century Gothic"/>
        </w:rPr>
        <w:t xml:space="preserve">cre </w:t>
      </w:r>
      <w:r>
        <w:rPr>
          <w:rFonts w:ascii="Century Gothic" w:hAnsi="Century Gothic"/>
        </w:rPr>
        <w:t>pearl 4mm rosaline (131020-008</w:t>
      </w:r>
      <w:r w:rsidR="00D77047">
        <w:rPr>
          <w:rFonts w:ascii="Century Gothic" w:hAnsi="Century Gothic"/>
        </w:rPr>
        <w:t>)</w:t>
      </w:r>
    </w:p>
    <w:p w14:paraId="4EDFBA57" w14:textId="2CC7B5DA" w:rsidR="00C71E7A" w:rsidRDefault="00C71E7A" w:rsidP="002F193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19 pcs   </w:t>
      </w:r>
      <w:proofErr w:type="spellStart"/>
      <w:r>
        <w:rPr>
          <w:rFonts w:ascii="Century Gothic" w:hAnsi="Century Gothic"/>
        </w:rPr>
        <w:t>Preciosa</w:t>
      </w:r>
      <w:proofErr w:type="spellEnd"/>
      <w:r>
        <w:rPr>
          <w:rFonts w:ascii="Century Gothic" w:hAnsi="Century Gothic"/>
        </w:rPr>
        <w:t xml:space="preserve"> Maxima nacre pearl 6mm white (131024-001)</w:t>
      </w:r>
    </w:p>
    <w:p w14:paraId="034CF499" w14:textId="54CE17B0" w:rsidR="004B1161" w:rsidRPr="00C71E7A" w:rsidRDefault="00C71E7A" w:rsidP="002F193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04 pcs   </w:t>
      </w:r>
      <w:proofErr w:type="spellStart"/>
      <w:r>
        <w:rPr>
          <w:rFonts w:ascii="Century Gothic" w:hAnsi="Century Gothic"/>
        </w:rPr>
        <w:t>Preciosa</w:t>
      </w:r>
      <w:proofErr w:type="spellEnd"/>
      <w:r>
        <w:rPr>
          <w:rFonts w:ascii="Century Gothic" w:hAnsi="Century Gothic"/>
        </w:rPr>
        <w:t xml:space="preserve"> sew-on </w:t>
      </w:r>
      <w:proofErr w:type="spellStart"/>
      <w:r>
        <w:rPr>
          <w:rFonts w:ascii="Century Gothic" w:hAnsi="Century Gothic"/>
        </w:rPr>
        <w:t>rivoli</w:t>
      </w:r>
      <w:proofErr w:type="spellEnd"/>
      <w:r>
        <w:rPr>
          <w:rFonts w:ascii="Century Gothic" w:hAnsi="Century Gothic"/>
        </w:rPr>
        <w:t xml:space="preserve"> ss34 crystal silver setting (10027931)</w:t>
      </w:r>
    </w:p>
    <w:p w14:paraId="3802B780" w14:textId="26DEFB4A" w:rsidR="00D77047" w:rsidRDefault="006749EC" w:rsidP="00CF7D7F">
      <w:pPr>
        <w:rPr>
          <w:rFonts w:ascii="Century Gothic" w:hAnsi="Century Gothic"/>
        </w:rPr>
      </w:pPr>
      <w:r>
        <w:rPr>
          <w:rFonts w:ascii="Century Gothic" w:hAnsi="Century Gothic"/>
        </w:rPr>
        <w:t>03</w:t>
      </w:r>
      <w:r w:rsidR="004B1161">
        <w:rPr>
          <w:rFonts w:ascii="Century Gothic" w:hAnsi="Century Gothic"/>
        </w:rPr>
        <w:t xml:space="preserve"> </w:t>
      </w:r>
      <w:proofErr w:type="gramStart"/>
      <w:r w:rsidR="004B1161">
        <w:rPr>
          <w:rFonts w:ascii="Century Gothic" w:hAnsi="Century Gothic"/>
        </w:rPr>
        <w:t>pcs  John</w:t>
      </w:r>
      <w:proofErr w:type="gramEnd"/>
      <w:r w:rsidR="004B1161">
        <w:rPr>
          <w:rFonts w:ascii="Century Gothic" w:hAnsi="Century Gothic"/>
        </w:rPr>
        <w:t xml:space="preserve"> Bead silver</w:t>
      </w:r>
      <w:r w:rsidR="00D77047">
        <w:rPr>
          <w:rFonts w:ascii="Century Gothic" w:hAnsi="Century Gothic"/>
        </w:rPr>
        <w:t xml:space="preserve"> pl</w:t>
      </w:r>
      <w:r w:rsidR="00CA55B4">
        <w:rPr>
          <w:rFonts w:ascii="Century Gothic" w:hAnsi="Century Gothic"/>
        </w:rPr>
        <w:t xml:space="preserve">ated jump ring 6mm </w:t>
      </w:r>
    </w:p>
    <w:p w14:paraId="1202FF8D" w14:textId="4919434F" w:rsidR="00CA55B4" w:rsidRDefault="006749EC" w:rsidP="00CF7D7F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03</w:t>
      </w:r>
      <w:r w:rsidR="00CA55B4">
        <w:rPr>
          <w:rFonts w:ascii="Century Gothic" w:hAnsi="Century Gothic"/>
        </w:rPr>
        <w:t xml:space="preserve"> </w:t>
      </w:r>
      <w:proofErr w:type="gramStart"/>
      <w:r w:rsidR="00CA55B4">
        <w:rPr>
          <w:rFonts w:ascii="Century Gothic" w:hAnsi="Century Gothic"/>
        </w:rPr>
        <w:t xml:space="preserve">pcs  </w:t>
      </w:r>
      <w:proofErr w:type="spellStart"/>
      <w:r w:rsidR="00CA55B4">
        <w:rPr>
          <w:rFonts w:ascii="Century Gothic" w:hAnsi="Century Gothic"/>
        </w:rPr>
        <w:t>Jon</w:t>
      </w:r>
      <w:r w:rsidR="00450674">
        <w:rPr>
          <w:rFonts w:ascii="Century Gothic" w:hAnsi="Century Gothic"/>
        </w:rPr>
        <w:t>n</w:t>
      </w:r>
      <w:proofErr w:type="spellEnd"/>
      <w:proofErr w:type="gramEnd"/>
      <w:r w:rsidR="00CA55B4">
        <w:rPr>
          <w:rFonts w:ascii="Century Gothic" w:hAnsi="Century Gothic"/>
        </w:rPr>
        <w:t xml:space="preserve"> Bead silver plated jump ring 4mm</w:t>
      </w:r>
    </w:p>
    <w:p w14:paraId="7A7CB6D4" w14:textId="0018F26C" w:rsidR="00CF7D7F" w:rsidRDefault="006749EC" w:rsidP="00CF7D7F">
      <w:pPr>
        <w:rPr>
          <w:rFonts w:ascii="Century Gothic" w:hAnsi="Century Gothic"/>
        </w:rPr>
      </w:pPr>
      <w:r>
        <w:rPr>
          <w:rFonts w:ascii="Century Gothic" w:hAnsi="Century Gothic"/>
        </w:rPr>
        <w:t>02</w:t>
      </w:r>
      <w:r w:rsidR="00D77047">
        <w:rPr>
          <w:rFonts w:ascii="Century Gothic" w:hAnsi="Century Gothic"/>
        </w:rPr>
        <w:t>”</w:t>
      </w:r>
      <w:r w:rsidR="00B758B5">
        <w:rPr>
          <w:rFonts w:ascii="Century Gothic" w:hAnsi="Century Gothic"/>
        </w:rPr>
        <w:tab/>
      </w:r>
      <w:r w:rsidR="00824907">
        <w:rPr>
          <w:rFonts w:ascii="Century Gothic" w:hAnsi="Century Gothic"/>
        </w:rPr>
        <w:t xml:space="preserve">  </w:t>
      </w:r>
      <w:r w:rsidR="00D77047">
        <w:rPr>
          <w:rFonts w:ascii="Century Gothic" w:hAnsi="Century Gothic"/>
        </w:rPr>
        <w:t xml:space="preserve"> </w:t>
      </w:r>
      <w:r w:rsidR="00CA55B4">
        <w:rPr>
          <w:rFonts w:ascii="Century Gothic" w:hAnsi="Century Gothic"/>
        </w:rPr>
        <w:t>Beadalon French wire, 0.7mm silver plated</w:t>
      </w:r>
      <w:r w:rsidR="00D77047">
        <w:rPr>
          <w:rFonts w:ascii="Century Gothic" w:hAnsi="Century Gothic"/>
        </w:rPr>
        <w:t xml:space="preserve"> </w:t>
      </w:r>
      <w:r w:rsidR="00CA55B4">
        <w:rPr>
          <w:rFonts w:ascii="Century Gothic" w:hAnsi="Century Gothic"/>
        </w:rPr>
        <w:t>(25032290</w:t>
      </w:r>
      <w:r w:rsidR="00CF7D7F">
        <w:rPr>
          <w:rFonts w:ascii="Century Gothic" w:hAnsi="Century Gothic"/>
        </w:rPr>
        <w:t>)</w:t>
      </w:r>
    </w:p>
    <w:p w14:paraId="1D7ED4AF" w14:textId="3AAA79DD" w:rsidR="00CF7D7F" w:rsidRDefault="006749EC" w:rsidP="00CF7D7F">
      <w:pPr>
        <w:rPr>
          <w:rFonts w:ascii="Century Gothic" w:hAnsi="Century Gothic"/>
        </w:rPr>
      </w:pPr>
      <w:r>
        <w:rPr>
          <w:rFonts w:ascii="Century Gothic" w:hAnsi="Century Gothic"/>
        </w:rPr>
        <w:t>04</w:t>
      </w:r>
      <w:r w:rsidR="00824907">
        <w:rPr>
          <w:rFonts w:ascii="Century Gothic" w:hAnsi="Century Gothic"/>
        </w:rPr>
        <w:t xml:space="preserve"> </w:t>
      </w:r>
      <w:proofErr w:type="gramStart"/>
      <w:r w:rsidR="00824907">
        <w:rPr>
          <w:rFonts w:ascii="Century Gothic" w:hAnsi="Century Gothic"/>
        </w:rPr>
        <w:t xml:space="preserve">pcs  </w:t>
      </w:r>
      <w:r w:rsidR="00CF7D7F">
        <w:rPr>
          <w:rFonts w:ascii="Century Gothic" w:hAnsi="Century Gothic"/>
        </w:rPr>
        <w:t>Beadalon</w:t>
      </w:r>
      <w:proofErr w:type="gramEnd"/>
      <w:r w:rsidR="00CF7D7F">
        <w:rPr>
          <w:rFonts w:ascii="Century Gothic" w:hAnsi="Century Gothic"/>
        </w:rPr>
        <w:t>® crimp tu</w:t>
      </w:r>
      <w:r w:rsidR="00CA55B4">
        <w:rPr>
          <w:rFonts w:ascii="Century Gothic" w:hAnsi="Century Gothic"/>
        </w:rPr>
        <w:t xml:space="preserve">be size 2 silver </w:t>
      </w:r>
      <w:r w:rsidR="00C267E5">
        <w:rPr>
          <w:rFonts w:ascii="Century Gothic" w:hAnsi="Century Gothic"/>
        </w:rPr>
        <w:t>tone</w:t>
      </w:r>
    </w:p>
    <w:p w14:paraId="535AFD1B" w14:textId="64ACC9A0" w:rsidR="006749EC" w:rsidRDefault="006749EC" w:rsidP="00CF7D7F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07 </w:t>
      </w:r>
      <w:proofErr w:type="gramStart"/>
      <w:r>
        <w:rPr>
          <w:rFonts w:ascii="Century Gothic" w:hAnsi="Century Gothic"/>
        </w:rPr>
        <w:t>pcs  John</w:t>
      </w:r>
      <w:proofErr w:type="gramEnd"/>
      <w:r>
        <w:rPr>
          <w:rFonts w:ascii="Century Gothic" w:hAnsi="Century Gothic"/>
        </w:rPr>
        <w:t xml:space="preserve"> Bead silver beaded head pin</w:t>
      </w:r>
    </w:p>
    <w:p w14:paraId="25B2062F" w14:textId="35BD91EE" w:rsidR="00CF7D7F" w:rsidRDefault="00824907" w:rsidP="00CF7D7F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01 </w:t>
      </w:r>
      <w:proofErr w:type="gramStart"/>
      <w:r>
        <w:rPr>
          <w:rFonts w:ascii="Century Gothic" w:hAnsi="Century Gothic"/>
        </w:rPr>
        <w:t xml:space="preserve">pcs  </w:t>
      </w:r>
      <w:r w:rsidR="00CA55B4">
        <w:rPr>
          <w:rFonts w:ascii="Century Gothic" w:hAnsi="Century Gothic"/>
        </w:rPr>
        <w:t>John</w:t>
      </w:r>
      <w:proofErr w:type="gramEnd"/>
      <w:r w:rsidR="00CA55B4">
        <w:rPr>
          <w:rFonts w:ascii="Century Gothic" w:hAnsi="Century Gothic"/>
        </w:rPr>
        <w:t xml:space="preserve"> Bead silver </w:t>
      </w:r>
      <w:r w:rsidR="00D77047">
        <w:rPr>
          <w:rFonts w:ascii="Century Gothic" w:hAnsi="Century Gothic"/>
        </w:rPr>
        <w:t xml:space="preserve">plated </w:t>
      </w:r>
      <w:r w:rsidR="00CA55B4">
        <w:rPr>
          <w:rFonts w:ascii="Century Gothic" w:hAnsi="Century Gothic"/>
        </w:rPr>
        <w:t xml:space="preserve">lobster clasp </w:t>
      </w:r>
    </w:p>
    <w:p w14:paraId="302FCD87" w14:textId="65C48018" w:rsidR="00C71E7A" w:rsidRDefault="00C71E7A" w:rsidP="00CF7D7F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12 </w:t>
      </w:r>
      <w:proofErr w:type="gramStart"/>
      <w:r>
        <w:rPr>
          <w:rFonts w:ascii="Century Gothic" w:hAnsi="Century Gothic"/>
        </w:rPr>
        <w:t>pcs  Beadalon</w:t>
      </w:r>
      <w:proofErr w:type="gramEnd"/>
      <w:r>
        <w:rPr>
          <w:rFonts w:ascii="Century Gothic" w:hAnsi="Century Gothic"/>
        </w:rPr>
        <w:t>® size 1 crimp beads silver</w:t>
      </w:r>
    </w:p>
    <w:p w14:paraId="39A3ECED" w14:textId="3C397A07" w:rsidR="00CF7D7F" w:rsidRDefault="006749EC" w:rsidP="00CF7D7F">
      <w:pPr>
        <w:rPr>
          <w:rFonts w:ascii="Century Gothic" w:hAnsi="Century Gothic"/>
        </w:rPr>
      </w:pPr>
      <w:r>
        <w:rPr>
          <w:rFonts w:ascii="Century Gothic" w:hAnsi="Century Gothic"/>
        </w:rPr>
        <w:t>22</w:t>
      </w:r>
      <w:r w:rsidR="00CF7D7F">
        <w:rPr>
          <w:rFonts w:ascii="Century Gothic" w:hAnsi="Century Gothic"/>
        </w:rPr>
        <w:t>”</w:t>
      </w:r>
      <w:proofErr w:type="gramStart"/>
      <w:r w:rsidR="00CF7D7F">
        <w:rPr>
          <w:rFonts w:ascii="Century Gothic" w:hAnsi="Century Gothic"/>
        </w:rPr>
        <w:tab/>
      </w:r>
      <w:r w:rsidR="00D77047">
        <w:rPr>
          <w:rFonts w:ascii="Century Gothic" w:hAnsi="Century Gothic"/>
        </w:rPr>
        <w:t xml:space="preserve">  </w:t>
      </w:r>
      <w:r w:rsidR="00CF7D7F">
        <w:rPr>
          <w:rFonts w:ascii="Century Gothic" w:hAnsi="Century Gothic"/>
        </w:rPr>
        <w:t>Beadalon</w:t>
      </w:r>
      <w:proofErr w:type="gramEnd"/>
      <w:r w:rsidR="00CF7D7F">
        <w:rPr>
          <w:rFonts w:ascii="Century Gothic" w:hAnsi="Century Gothic"/>
        </w:rPr>
        <w:t>® 49 strand stainless</w:t>
      </w:r>
      <w:r w:rsidR="00D77047">
        <w:rPr>
          <w:rFonts w:ascii="Century Gothic" w:hAnsi="Century Gothic"/>
        </w:rPr>
        <w:t xml:space="preserve"> steel bead stringing wire, 0.38</w:t>
      </w:r>
      <w:r w:rsidR="00CF7D7F">
        <w:rPr>
          <w:rFonts w:ascii="Century Gothic" w:hAnsi="Century Gothic"/>
        </w:rPr>
        <w:t>mm</w:t>
      </w:r>
    </w:p>
    <w:p w14:paraId="60C50E3F" w14:textId="591FFBF9" w:rsidR="00CF7D7F" w:rsidRDefault="00D77047" w:rsidP="00CF7D7F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 (JW10</w:t>
      </w:r>
      <w:r w:rsidR="00CF7D7F">
        <w:rPr>
          <w:rFonts w:ascii="Century Gothic" w:hAnsi="Century Gothic"/>
        </w:rPr>
        <w:t>T-0)</w:t>
      </w:r>
    </w:p>
    <w:p w14:paraId="00DD694D" w14:textId="77777777" w:rsidR="00A0581A" w:rsidRDefault="00A0581A" w:rsidP="00CF7D7F">
      <w:pPr>
        <w:rPr>
          <w:rFonts w:ascii="Century Gothic" w:hAnsi="Century Gothic"/>
        </w:rPr>
      </w:pPr>
    </w:p>
    <w:p w14:paraId="491D6E49" w14:textId="73282928" w:rsidR="00A0581A" w:rsidRDefault="00A0581A" w:rsidP="00CF7D7F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Alternate Bracelet Colors – </w:t>
      </w:r>
    </w:p>
    <w:p w14:paraId="5B99A9EE" w14:textId="66FD6964" w:rsidR="00A0581A" w:rsidRDefault="00A0581A" w:rsidP="00A0581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29 pcs   </w:t>
      </w:r>
      <w:proofErr w:type="spellStart"/>
      <w:r>
        <w:rPr>
          <w:rFonts w:ascii="Century Gothic" w:hAnsi="Century Gothic"/>
        </w:rPr>
        <w:t>Preciosa</w:t>
      </w:r>
      <w:proofErr w:type="spellEnd"/>
      <w:r w:rsidRPr="008778A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maxima nacre pearl 4mm pearlescent red</w:t>
      </w:r>
    </w:p>
    <w:p w14:paraId="3118F04F" w14:textId="77777777" w:rsidR="00A0581A" w:rsidRPr="008778A8" w:rsidRDefault="00A0581A" w:rsidP="00A0581A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  (131020-024)</w:t>
      </w:r>
    </w:p>
    <w:p w14:paraId="24C7D2E7" w14:textId="62649BCA" w:rsidR="00A0581A" w:rsidRDefault="00A0581A" w:rsidP="00A0581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29 pcs   </w:t>
      </w:r>
      <w:proofErr w:type="spellStart"/>
      <w:r>
        <w:rPr>
          <w:rFonts w:ascii="Century Gothic" w:hAnsi="Century Gothic"/>
        </w:rPr>
        <w:t>Preciosa</w:t>
      </w:r>
      <w:proofErr w:type="spellEnd"/>
      <w:r w:rsidRPr="008778A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maxima nacre pearl 4mm </w:t>
      </w:r>
      <w:proofErr w:type="spellStart"/>
      <w:r>
        <w:rPr>
          <w:rFonts w:ascii="Century Gothic" w:hAnsi="Century Gothic"/>
        </w:rPr>
        <w:t>bordeaux</w:t>
      </w:r>
      <w:proofErr w:type="spellEnd"/>
    </w:p>
    <w:p w14:paraId="20F2B758" w14:textId="77777777" w:rsidR="00A0581A" w:rsidRDefault="00A0581A" w:rsidP="00A0581A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  (131020-022)</w:t>
      </w:r>
    </w:p>
    <w:p w14:paraId="48B9799C" w14:textId="29220C03" w:rsidR="00A0581A" w:rsidRDefault="00A0581A" w:rsidP="00A0581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05 pcs   </w:t>
      </w:r>
      <w:proofErr w:type="spellStart"/>
      <w:r>
        <w:rPr>
          <w:rFonts w:ascii="Century Gothic" w:hAnsi="Century Gothic"/>
        </w:rPr>
        <w:t>Preciosa</w:t>
      </w:r>
      <w:proofErr w:type="spellEnd"/>
      <w:r>
        <w:rPr>
          <w:rFonts w:ascii="Century Gothic" w:hAnsi="Century Gothic"/>
        </w:rPr>
        <w:t xml:space="preserve"> maxima nacre pearl 6mm pearlescent red</w:t>
      </w:r>
    </w:p>
    <w:p w14:paraId="0E7B3EBA" w14:textId="46301A52" w:rsidR="00A0581A" w:rsidRDefault="00A0581A" w:rsidP="00A0581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(131024-024)</w:t>
      </w:r>
    </w:p>
    <w:p w14:paraId="1A338989" w14:textId="4FA29F8B" w:rsidR="00A0581A" w:rsidRDefault="00A0581A" w:rsidP="00A0581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04 pcs   </w:t>
      </w:r>
      <w:proofErr w:type="spellStart"/>
      <w:r>
        <w:rPr>
          <w:rFonts w:ascii="Century Gothic" w:hAnsi="Century Gothic"/>
        </w:rPr>
        <w:t>Preciosa</w:t>
      </w:r>
      <w:proofErr w:type="spellEnd"/>
      <w:r>
        <w:rPr>
          <w:rFonts w:ascii="Century Gothic" w:hAnsi="Century Gothic"/>
        </w:rPr>
        <w:t xml:space="preserve"> maxima nacre pearl 6mm Bordeaux</w:t>
      </w:r>
    </w:p>
    <w:p w14:paraId="3E6E958E" w14:textId="2BC2B4D1" w:rsidR="00A0581A" w:rsidRPr="008778A8" w:rsidRDefault="00A0581A" w:rsidP="00A0581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(131024-022)</w:t>
      </w:r>
    </w:p>
    <w:p w14:paraId="20A717F9" w14:textId="77777777" w:rsidR="007A0BC9" w:rsidRDefault="007A0BC9" w:rsidP="00970FCF">
      <w:pPr>
        <w:rPr>
          <w:rFonts w:ascii="Century Gothic" w:hAnsi="Century Gothic"/>
        </w:rPr>
      </w:pPr>
    </w:p>
    <w:p w14:paraId="454F75A3" w14:textId="77777777" w:rsidR="007A0BC9" w:rsidRPr="007A0BC9" w:rsidRDefault="007A0BC9" w:rsidP="00970FCF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Tools:</w:t>
      </w:r>
    </w:p>
    <w:p w14:paraId="5EE4DE65" w14:textId="1BD607CB" w:rsidR="007A0BC9" w:rsidRDefault="00F95962" w:rsidP="00970FCF">
      <w:pPr>
        <w:rPr>
          <w:rFonts w:ascii="Century Gothic" w:hAnsi="Century Gothic"/>
        </w:rPr>
      </w:pPr>
      <w:r>
        <w:rPr>
          <w:rFonts w:ascii="Century Gothic" w:hAnsi="Century Gothic"/>
        </w:rPr>
        <w:t>Beadalon classic nipper tool (JTNIP1)</w:t>
      </w:r>
    </w:p>
    <w:p w14:paraId="71A3BCCF" w14:textId="318F3887" w:rsidR="00F95962" w:rsidRDefault="00F95962" w:rsidP="00970FCF">
      <w:pPr>
        <w:rPr>
          <w:rFonts w:ascii="Century Gothic" w:hAnsi="Century Gothic"/>
        </w:rPr>
      </w:pPr>
      <w:r>
        <w:rPr>
          <w:rFonts w:ascii="Century Gothic" w:hAnsi="Century Gothic"/>
        </w:rPr>
        <w:t>Beadalon slim line round nose pliers (201A-014)</w:t>
      </w:r>
    </w:p>
    <w:p w14:paraId="66D7AF70" w14:textId="7A112189" w:rsidR="00737920" w:rsidRDefault="00F95962" w:rsidP="00970FCF">
      <w:pPr>
        <w:rPr>
          <w:rFonts w:ascii="Century Gothic" w:hAnsi="Century Gothic"/>
        </w:rPr>
      </w:pPr>
      <w:r>
        <w:rPr>
          <w:rFonts w:ascii="Century Gothic" w:hAnsi="Century Gothic"/>
        </w:rPr>
        <w:t>Beadalon 2 slim line c</w:t>
      </w:r>
      <w:r w:rsidR="00737920">
        <w:rPr>
          <w:rFonts w:ascii="Century Gothic" w:hAnsi="Century Gothic"/>
        </w:rPr>
        <w:t>hain nose pliers</w:t>
      </w:r>
      <w:r>
        <w:rPr>
          <w:rFonts w:ascii="Century Gothic" w:hAnsi="Century Gothic"/>
        </w:rPr>
        <w:t xml:space="preserve"> (201A-011)</w:t>
      </w:r>
    </w:p>
    <w:p w14:paraId="0C6DD3E1" w14:textId="6C661B5A" w:rsidR="00F95962" w:rsidRDefault="00F95962" w:rsidP="00970FCF">
      <w:pPr>
        <w:rPr>
          <w:rFonts w:ascii="Century Gothic" w:hAnsi="Century Gothic"/>
        </w:rPr>
      </w:pPr>
      <w:r>
        <w:rPr>
          <w:rFonts w:ascii="Century Gothic" w:hAnsi="Century Gothic"/>
        </w:rPr>
        <w:t>Beadalon standard crimp tool (JTCRIMP1)</w:t>
      </w:r>
    </w:p>
    <w:p w14:paraId="1DCC63B7" w14:textId="77777777" w:rsidR="007A0BC9" w:rsidRDefault="007A0BC9" w:rsidP="00970FCF">
      <w:pPr>
        <w:rPr>
          <w:rFonts w:ascii="Century Gothic" w:hAnsi="Century Gothic"/>
          <w:b/>
        </w:rPr>
      </w:pPr>
    </w:p>
    <w:p w14:paraId="34F2C851" w14:textId="1A293323" w:rsidR="00106830" w:rsidRDefault="00F95962" w:rsidP="00970FCF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Time:</w:t>
      </w:r>
      <w:r w:rsidR="007A0BC9">
        <w:rPr>
          <w:rFonts w:ascii="Century Gothic" w:hAnsi="Century Gothic"/>
          <w:b/>
        </w:rPr>
        <w:t xml:space="preserve"> </w:t>
      </w:r>
      <w:r w:rsidR="00F52D56" w:rsidRPr="00F52D56">
        <w:rPr>
          <w:rFonts w:ascii="Century Gothic" w:hAnsi="Century Gothic"/>
        </w:rPr>
        <w:t>Less than</w:t>
      </w:r>
      <w:r w:rsidR="00F52D56">
        <w:rPr>
          <w:rFonts w:ascii="Century Gothic" w:hAnsi="Century Gothic"/>
          <w:b/>
        </w:rPr>
        <w:t xml:space="preserve"> </w:t>
      </w:r>
      <w:r w:rsidR="0091464C">
        <w:rPr>
          <w:rFonts w:ascii="Century Gothic" w:hAnsi="Century Gothic"/>
        </w:rPr>
        <w:t>1 hour</w:t>
      </w:r>
    </w:p>
    <w:p w14:paraId="6A068B5E" w14:textId="181D7B81" w:rsidR="00CA55B4" w:rsidRDefault="007A0BC9" w:rsidP="00714E5F">
      <w:pPr>
        <w:rPr>
          <w:rFonts w:ascii="Century Gothic" w:hAnsi="Century Gothic"/>
          <w:b/>
        </w:rPr>
      </w:pPr>
      <w:r w:rsidRPr="007A0BC9">
        <w:rPr>
          <w:rFonts w:ascii="Century Gothic" w:hAnsi="Century Gothic"/>
          <w:b/>
        </w:rPr>
        <w:t>Instructions:</w:t>
      </w:r>
    </w:p>
    <w:p w14:paraId="2F938E43" w14:textId="77777777" w:rsidR="00CA55B4" w:rsidRDefault="00CA55B4" w:rsidP="00714E5F">
      <w:pPr>
        <w:rPr>
          <w:rFonts w:ascii="Century Gothic" w:hAnsi="Century Gothic"/>
          <w:b/>
        </w:rPr>
      </w:pPr>
    </w:p>
    <w:p w14:paraId="106AA2F3" w14:textId="568E6FAF" w:rsidR="00714E5F" w:rsidRDefault="00CA55B4" w:rsidP="00714E5F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Gray Crystal Bracelet</w:t>
      </w:r>
    </w:p>
    <w:p w14:paraId="5F8872E2" w14:textId="34A657C5" w:rsidR="00B758B5" w:rsidRDefault="00134541" w:rsidP="00C11B2E">
      <w:pPr>
        <w:pStyle w:val="ListParagraph"/>
        <w:numPr>
          <w:ilvl w:val="0"/>
          <w:numId w:val="3"/>
        </w:numPr>
        <w:ind w:right="1710"/>
        <w:rPr>
          <w:rFonts w:ascii="Century Gothic" w:hAnsi="Century Gothic"/>
        </w:rPr>
      </w:pPr>
      <w:r>
        <w:rPr>
          <w:rFonts w:ascii="Century Gothic" w:hAnsi="Century Gothic"/>
        </w:rPr>
        <w:t>Cut ½”</w:t>
      </w:r>
      <w:r w:rsidR="00B758B5">
        <w:rPr>
          <w:rFonts w:ascii="Century Gothic" w:hAnsi="Century Gothic"/>
        </w:rPr>
        <w:t xml:space="preserve"> of</w:t>
      </w:r>
      <w:r>
        <w:rPr>
          <w:rFonts w:ascii="Century Gothic" w:hAnsi="Century Gothic"/>
        </w:rPr>
        <w:t xml:space="preserve"> French wire. Set </w:t>
      </w:r>
      <w:proofErr w:type="gramStart"/>
      <w:r>
        <w:rPr>
          <w:rFonts w:ascii="Century Gothic" w:hAnsi="Century Gothic"/>
        </w:rPr>
        <w:t>aside</w:t>
      </w:r>
      <w:proofErr w:type="gramEnd"/>
    </w:p>
    <w:p w14:paraId="371396BE" w14:textId="1835A732" w:rsidR="00C11B2E" w:rsidRPr="00970FCF" w:rsidRDefault="001C505F" w:rsidP="00C11B2E">
      <w:pPr>
        <w:pStyle w:val="ListParagraph"/>
        <w:numPr>
          <w:ilvl w:val="0"/>
          <w:numId w:val="3"/>
        </w:numPr>
        <w:ind w:right="1710"/>
        <w:rPr>
          <w:rFonts w:ascii="Century Gothic" w:hAnsi="Century Gothic"/>
        </w:rPr>
      </w:pPr>
      <w:r>
        <w:rPr>
          <w:rFonts w:ascii="Century Gothic" w:hAnsi="Century Gothic"/>
        </w:rPr>
        <w:t>Cut 1</w:t>
      </w:r>
      <w:r w:rsidR="00C11B2E">
        <w:rPr>
          <w:rFonts w:ascii="Century Gothic" w:hAnsi="Century Gothic"/>
        </w:rPr>
        <w:t>1” of beading wire.</w:t>
      </w:r>
    </w:p>
    <w:p w14:paraId="7FACA484" w14:textId="00193B2B" w:rsidR="0091464C" w:rsidRDefault="00C11B2E" w:rsidP="00214355">
      <w:pPr>
        <w:pStyle w:val="ListParagraph"/>
        <w:numPr>
          <w:ilvl w:val="0"/>
          <w:numId w:val="3"/>
        </w:numPr>
        <w:ind w:right="1710"/>
        <w:rPr>
          <w:rFonts w:ascii="Century Gothic" w:hAnsi="Century Gothic"/>
        </w:rPr>
      </w:pPr>
      <w:r>
        <w:rPr>
          <w:rFonts w:ascii="Century Gothic" w:hAnsi="Century Gothic"/>
        </w:rPr>
        <w:t>S</w:t>
      </w:r>
      <w:r w:rsidR="00017E5D">
        <w:rPr>
          <w:rFonts w:ascii="Century Gothic" w:hAnsi="Century Gothic"/>
        </w:rPr>
        <w:t>tring crimp tube, 1 length of</w:t>
      </w:r>
      <w:r w:rsidR="00106830">
        <w:rPr>
          <w:rFonts w:ascii="Century Gothic" w:hAnsi="Century Gothic"/>
        </w:rPr>
        <w:t xml:space="preserve"> French wire, </w:t>
      </w:r>
      <w:r>
        <w:rPr>
          <w:rFonts w:ascii="Century Gothic" w:hAnsi="Century Gothic"/>
        </w:rPr>
        <w:t>pass wire back through crimp tube and crimp.</w:t>
      </w:r>
    </w:p>
    <w:p w14:paraId="6C81FD8D" w14:textId="51E8F405" w:rsidR="00134541" w:rsidRDefault="00134541" w:rsidP="00214355">
      <w:pPr>
        <w:pStyle w:val="ListParagraph"/>
        <w:numPr>
          <w:ilvl w:val="0"/>
          <w:numId w:val="3"/>
        </w:numPr>
        <w:ind w:right="1710"/>
        <w:rPr>
          <w:rFonts w:ascii="Century Gothic" w:hAnsi="Century Gothic"/>
        </w:rPr>
      </w:pPr>
      <w:r>
        <w:rPr>
          <w:rFonts w:ascii="Century Gothic" w:hAnsi="Century Gothic"/>
        </w:rPr>
        <w:t>Repeat steps 1-3 one time.</w:t>
      </w:r>
    </w:p>
    <w:p w14:paraId="1023F420" w14:textId="5994EB40" w:rsidR="00705751" w:rsidRDefault="00705751" w:rsidP="00214355">
      <w:pPr>
        <w:pStyle w:val="ListParagraph"/>
        <w:numPr>
          <w:ilvl w:val="0"/>
          <w:numId w:val="3"/>
        </w:numPr>
        <w:ind w:right="1710"/>
        <w:rPr>
          <w:rFonts w:ascii="Century Gothic" w:hAnsi="Century Gothic"/>
        </w:rPr>
      </w:pPr>
      <w:r>
        <w:rPr>
          <w:rFonts w:ascii="Century Gothic" w:hAnsi="Century Gothic"/>
        </w:rPr>
        <w:t>String</w:t>
      </w:r>
      <w:r w:rsidR="00017E5D">
        <w:rPr>
          <w:rFonts w:ascii="Century Gothic" w:hAnsi="Century Gothic"/>
        </w:rPr>
        <w:t xml:space="preserve"> </w:t>
      </w:r>
      <w:r w:rsidR="00134541">
        <w:rPr>
          <w:rFonts w:ascii="Century Gothic" w:hAnsi="Century Gothic"/>
        </w:rPr>
        <w:t xml:space="preserve">beading wires through each side of </w:t>
      </w:r>
      <w:proofErr w:type="spellStart"/>
      <w:r w:rsidR="00134541">
        <w:rPr>
          <w:rFonts w:ascii="Century Gothic" w:hAnsi="Century Gothic"/>
        </w:rPr>
        <w:t>rivoli</w:t>
      </w:r>
      <w:proofErr w:type="spellEnd"/>
      <w:r w:rsidR="00134541">
        <w:rPr>
          <w:rFonts w:ascii="Century Gothic" w:hAnsi="Century Gothic"/>
        </w:rPr>
        <w:t xml:space="preserve"> crystal.</w:t>
      </w:r>
    </w:p>
    <w:p w14:paraId="4111E119" w14:textId="1EEA0B26" w:rsidR="00134541" w:rsidRDefault="00134541" w:rsidP="00214355">
      <w:pPr>
        <w:pStyle w:val="ListParagraph"/>
        <w:numPr>
          <w:ilvl w:val="0"/>
          <w:numId w:val="3"/>
        </w:numPr>
        <w:ind w:right="1710"/>
        <w:rPr>
          <w:rFonts w:ascii="Century Gothic" w:hAnsi="Century Gothic"/>
        </w:rPr>
      </w:pPr>
      <w:r>
        <w:rPr>
          <w:rFonts w:ascii="Century Gothic" w:hAnsi="Century Gothic"/>
        </w:rPr>
        <w:t xml:space="preserve">On each side of wires, string crimp bead, Rosaline pearl, crimp bead, </w:t>
      </w:r>
      <w:proofErr w:type="spellStart"/>
      <w:r>
        <w:rPr>
          <w:rFonts w:ascii="Century Gothic" w:hAnsi="Century Gothic"/>
        </w:rPr>
        <w:t>rivoli</w:t>
      </w:r>
      <w:proofErr w:type="spellEnd"/>
      <w:r>
        <w:rPr>
          <w:rFonts w:ascii="Century Gothic" w:hAnsi="Century Gothic"/>
        </w:rPr>
        <w:t xml:space="preserve"> crystal, crimp bead, Rosaline pearl, crimp bead, </w:t>
      </w:r>
      <w:proofErr w:type="spellStart"/>
      <w:r>
        <w:rPr>
          <w:rFonts w:ascii="Century Gothic" w:hAnsi="Century Gothic"/>
        </w:rPr>
        <w:t>rivoli</w:t>
      </w:r>
      <w:proofErr w:type="spellEnd"/>
      <w:r>
        <w:rPr>
          <w:rFonts w:ascii="Century Gothic" w:hAnsi="Century Gothic"/>
        </w:rPr>
        <w:t xml:space="preserve"> crystal and crimp bead.</w:t>
      </w:r>
    </w:p>
    <w:p w14:paraId="13BA6615" w14:textId="3C91FD0A" w:rsidR="00134541" w:rsidRDefault="00134541" w:rsidP="00214355">
      <w:pPr>
        <w:pStyle w:val="ListParagraph"/>
        <w:numPr>
          <w:ilvl w:val="0"/>
          <w:numId w:val="3"/>
        </w:numPr>
        <w:ind w:right="1710"/>
        <w:rPr>
          <w:rFonts w:ascii="Century Gothic" w:hAnsi="Century Gothic"/>
        </w:rPr>
      </w:pPr>
      <w:r>
        <w:rPr>
          <w:rFonts w:ascii="Century Gothic" w:hAnsi="Century Gothic"/>
        </w:rPr>
        <w:t>Bring beading wire together and string 18 white pearls 6mm.</w:t>
      </w:r>
    </w:p>
    <w:p w14:paraId="7F6E1113" w14:textId="47A53B47" w:rsidR="00134541" w:rsidRDefault="00134541" w:rsidP="00214355">
      <w:pPr>
        <w:pStyle w:val="ListParagraph"/>
        <w:numPr>
          <w:ilvl w:val="0"/>
          <w:numId w:val="3"/>
        </w:numPr>
        <w:ind w:right="1710"/>
        <w:rPr>
          <w:rFonts w:ascii="Century Gothic" w:hAnsi="Century Gothic"/>
        </w:rPr>
      </w:pPr>
      <w:r>
        <w:rPr>
          <w:rFonts w:ascii="Century Gothic" w:hAnsi="Century Gothic"/>
        </w:rPr>
        <w:t xml:space="preserve">Separate strands, string crimp bead on each strand and </w:t>
      </w:r>
      <w:proofErr w:type="spellStart"/>
      <w:r>
        <w:rPr>
          <w:rFonts w:ascii="Century Gothic" w:hAnsi="Century Gothic"/>
        </w:rPr>
        <w:t>rivoli</w:t>
      </w:r>
      <w:proofErr w:type="spellEnd"/>
      <w:r>
        <w:rPr>
          <w:rFonts w:ascii="Century Gothic" w:hAnsi="Century Gothic"/>
        </w:rPr>
        <w:t xml:space="preserve"> crystal through each strand.</w:t>
      </w:r>
    </w:p>
    <w:p w14:paraId="0A926C48" w14:textId="3DF95F0D" w:rsidR="00D05617" w:rsidRDefault="00134541" w:rsidP="00214355">
      <w:pPr>
        <w:pStyle w:val="ListParagraph"/>
        <w:numPr>
          <w:ilvl w:val="0"/>
          <w:numId w:val="3"/>
        </w:numPr>
        <w:ind w:right="1710"/>
        <w:rPr>
          <w:rFonts w:ascii="Century Gothic" w:hAnsi="Century Gothic"/>
        </w:rPr>
      </w:pPr>
      <w:r>
        <w:rPr>
          <w:rFonts w:ascii="Century Gothic" w:hAnsi="Century Gothic"/>
        </w:rPr>
        <w:t xml:space="preserve">On strand one - </w:t>
      </w:r>
      <w:r w:rsidR="00017E5D">
        <w:rPr>
          <w:rFonts w:ascii="Century Gothic" w:hAnsi="Century Gothic"/>
        </w:rPr>
        <w:t>String crimp tube, French wire</w:t>
      </w:r>
      <w:r w:rsidR="00D05617">
        <w:rPr>
          <w:rFonts w:ascii="Century Gothic" w:hAnsi="Century Gothic"/>
        </w:rPr>
        <w:t>, pa</w:t>
      </w:r>
      <w:r w:rsidR="00903903">
        <w:rPr>
          <w:rFonts w:ascii="Century Gothic" w:hAnsi="Century Gothic"/>
        </w:rPr>
        <w:t>ss wire back through crimp tube</w:t>
      </w:r>
      <w:r w:rsidR="00106830">
        <w:rPr>
          <w:rFonts w:ascii="Century Gothic" w:hAnsi="Century Gothic"/>
        </w:rPr>
        <w:t xml:space="preserve">, </w:t>
      </w:r>
      <w:r w:rsidR="00D05617">
        <w:rPr>
          <w:rFonts w:ascii="Century Gothic" w:hAnsi="Century Gothic"/>
        </w:rPr>
        <w:t>and crimp.</w:t>
      </w:r>
      <w:r>
        <w:rPr>
          <w:rFonts w:ascii="Century Gothic" w:hAnsi="Century Gothic"/>
        </w:rPr>
        <w:t xml:space="preserve"> Repeat on strand two.</w:t>
      </w:r>
    </w:p>
    <w:p w14:paraId="6C5E1175" w14:textId="067ED3D9" w:rsidR="00D05617" w:rsidRDefault="00D05617" w:rsidP="00214355">
      <w:pPr>
        <w:pStyle w:val="ListParagraph"/>
        <w:numPr>
          <w:ilvl w:val="0"/>
          <w:numId w:val="3"/>
        </w:numPr>
        <w:ind w:right="1710"/>
        <w:rPr>
          <w:rFonts w:ascii="Century Gothic" w:hAnsi="Century Gothic"/>
        </w:rPr>
      </w:pPr>
      <w:r>
        <w:rPr>
          <w:rFonts w:ascii="Century Gothic" w:hAnsi="Century Gothic"/>
        </w:rPr>
        <w:t>Us</w:t>
      </w:r>
      <w:r w:rsidR="00CA55B4">
        <w:rPr>
          <w:rFonts w:ascii="Century Gothic" w:hAnsi="Century Gothic"/>
        </w:rPr>
        <w:t>ing 4</w:t>
      </w:r>
      <w:r>
        <w:rPr>
          <w:rFonts w:ascii="Century Gothic" w:hAnsi="Century Gothic"/>
        </w:rPr>
        <w:t>mm jump ring, connect lobster</w:t>
      </w:r>
      <w:r w:rsidR="00CA55B4">
        <w:rPr>
          <w:rFonts w:ascii="Century Gothic" w:hAnsi="Century Gothic"/>
        </w:rPr>
        <w:t xml:space="preserve"> clasp to right side of bracelet.</w:t>
      </w:r>
    </w:p>
    <w:p w14:paraId="7B446B52" w14:textId="22C04AEB" w:rsidR="00CA55B4" w:rsidRDefault="00BD5F02" w:rsidP="00CA55B4">
      <w:pPr>
        <w:pStyle w:val="ListParagraph"/>
        <w:numPr>
          <w:ilvl w:val="0"/>
          <w:numId w:val="3"/>
        </w:numPr>
        <w:ind w:right="1710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Attach 6mm j</w:t>
      </w:r>
      <w:r w:rsidR="000F3E0D">
        <w:rPr>
          <w:rFonts w:ascii="Century Gothic" w:hAnsi="Century Gothic"/>
        </w:rPr>
        <w:t>ump ring</w:t>
      </w:r>
      <w:r w:rsidR="00903903">
        <w:rPr>
          <w:rFonts w:ascii="Century Gothic" w:hAnsi="Century Gothic"/>
        </w:rPr>
        <w:t>s</w:t>
      </w:r>
      <w:r w:rsidR="000F3E0D">
        <w:rPr>
          <w:rFonts w:ascii="Century Gothic" w:hAnsi="Century Gothic"/>
        </w:rPr>
        <w:t xml:space="preserve"> to left side of b</w:t>
      </w:r>
      <w:r>
        <w:rPr>
          <w:rFonts w:ascii="Century Gothic" w:hAnsi="Century Gothic"/>
        </w:rPr>
        <w:t>racelet.</w:t>
      </w:r>
    </w:p>
    <w:p w14:paraId="31A136B8" w14:textId="10BCF63B" w:rsidR="000F3E0D" w:rsidRDefault="000F3E0D" w:rsidP="00CA55B4">
      <w:pPr>
        <w:pStyle w:val="ListParagraph"/>
        <w:numPr>
          <w:ilvl w:val="0"/>
          <w:numId w:val="3"/>
        </w:numPr>
        <w:ind w:right="1710"/>
        <w:rPr>
          <w:rFonts w:ascii="Century Gothic" w:hAnsi="Century Gothic"/>
        </w:rPr>
      </w:pPr>
      <w:r>
        <w:rPr>
          <w:rFonts w:ascii="Century Gothic" w:hAnsi="Century Gothic"/>
        </w:rPr>
        <w:t>Attach 3 jump rings 6mm to other side of bracelet.</w:t>
      </w:r>
    </w:p>
    <w:p w14:paraId="6286A6C1" w14:textId="6694B3D1" w:rsidR="001B26C1" w:rsidRDefault="001B26C1" w:rsidP="00CA55B4">
      <w:pPr>
        <w:pStyle w:val="ListParagraph"/>
        <w:numPr>
          <w:ilvl w:val="0"/>
          <w:numId w:val="3"/>
        </w:numPr>
        <w:ind w:right="1710"/>
        <w:rPr>
          <w:rFonts w:ascii="Century Gothic" w:hAnsi="Century Gothic"/>
        </w:rPr>
      </w:pPr>
      <w:r>
        <w:rPr>
          <w:rFonts w:ascii="Century Gothic" w:hAnsi="Century Gothic"/>
        </w:rPr>
        <w:t>Using beaded head pin, string rosaline pearl and form a simple loop. Repeat 6 times.</w:t>
      </w:r>
    </w:p>
    <w:p w14:paraId="0E36C79E" w14:textId="68BBB828" w:rsidR="001B26C1" w:rsidRDefault="001B26C1" w:rsidP="00CA55B4">
      <w:pPr>
        <w:pStyle w:val="ListParagraph"/>
        <w:numPr>
          <w:ilvl w:val="0"/>
          <w:numId w:val="3"/>
        </w:numPr>
        <w:ind w:right="1710"/>
        <w:rPr>
          <w:rFonts w:ascii="Century Gothic" w:hAnsi="Century Gothic"/>
        </w:rPr>
      </w:pPr>
      <w:r>
        <w:rPr>
          <w:rFonts w:ascii="Century Gothic" w:hAnsi="Century Gothic"/>
        </w:rPr>
        <w:t>Using bead head pin, string white 6mm pearl and form a simple loop.</w:t>
      </w:r>
    </w:p>
    <w:p w14:paraId="71C33456" w14:textId="7465F707" w:rsidR="001B26C1" w:rsidRDefault="001B26C1" w:rsidP="00CA55B4">
      <w:pPr>
        <w:pStyle w:val="ListParagraph"/>
        <w:numPr>
          <w:ilvl w:val="0"/>
          <w:numId w:val="3"/>
        </w:numPr>
        <w:ind w:right="1710"/>
        <w:rPr>
          <w:rFonts w:ascii="Century Gothic" w:hAnsi="Century Gothic"/>
        </w:rPr>
      </w:pPr>
      <w:r>
        <w:rPr>
          <w:rFonts w:ascii="Century Gothic" w:hAnsi="Century Gothic"/>
        </w:rPr>
        <w:t xml:space="preserve">Using a 4mm jump ring, attach white pearl dangle </w:t>
      </w:r>
      <w:r w:rsidR="00771E15">
        <w:rPr>
          <w:rFonts w:ascii="Century Gothic" w:hAnsi="Century Gothic"/>
        </w:rPr>
        <w:t>around crimp tube</w:t>
      </w:r>
      <w:r w:rsidR="002D680A">
        <w:rPr>
          <w:rFonts w:ascii="Century Gothic" w:hAnsi="Century Gothic"/>
        </w:rPr>
        <w:t>s</w:t>
      </w:r>
      <w:r w:rsidR="00771E15">
        <w:rPr>
          <w:rFonts w:ascii="Century Gothic" w:hAnsi="Century Gothic"/>
        </w:rPr>
        <w:t xml:space="preserve"> next to lobster clasp.</w:t>
      </w:r>
    </w:p>
    <w:p w14:paraId="4141B1B2" w14:textId="0DB85A1E" w:rsidR="00771E15" w:rsidRDefault="00155ED5" w:rsidP="00CA55B4">
      <w:pPr>
        <w:pStyle w:val="ListParagraph"/>
        <w:numPr>
          <w:ilvl w:val="0"/>
          <w:numId w:val="3"/>
        </w:numPr>
        <w:ind w:right="1710"/>
        <w:rPr>
          <w:rFonts w:ascii="Century Gothic" w:hAnsi="Century Gothic"/>
        </w:rPr>
      </w:pPr>
      <w:r>
        <w:rPr>
          <w:rFonts w:ascii="Century Gothic" w:hAnsi="Century Gothic"/>
        </w:rPr>
        <w:t>On the other side of bracelet</w:t>
      </w:r>
      <w:r w:rsidR="002D680A">
        <w:rPr>
          <w:rFonts w:ascii="Century Gothic" w:hAnsi="Century Gothic"/>
        </w:rPr>
        <w:t>, using a 4mm jump ring, attach rosaline pearl around the crimp tubes next to lobster clasp.</w:t>
      </w:r>
    </w:p>
    <w:p w14:paraId="06C2C859" w14:textId="26F293D6" w:rsidR="002D680A" w:rsidRPr="00970FCF" w:rsidRDefault="002D680A" w:rsidP="00CA55B4">
      <w:pPr>
        <w:pStyle w:val="ListParagraph"/>
        <w:numPr>
          <w:ilvl w:val="0"/>
          <w:numId w:val="3"/>
        </w:numPr>
        <w:ind w:right="1710"/>
        <w:rPr>
          <w:rFonts w:ascii="Century Gothic" w:hAnsi="Century Gothic"/>
        </w:rPr>
      </w:pPr>
      <w:r>
        <w:rPr>
          <w:rFonts w:ascii="Century Gothic" w:hAnsi="Century Gothic"/>
        </w:rPr>
        <w:t>Attach 2 rosaline dangles to each of the 6mm jump rings at end of bracelet. Attach 1 rosaline dangle to last 6mm jump ring.</w:t>
      </w:r>
    </w:p>
    <w:p w14:paraId="2BCCD949" w14:textId="77777777" w:rsidR="00BD5F02" w:rsidRDefault="00BD5F02" w:rsidP="00BD5F02">
      <w:pPr>
        <w:ind w:right="1710"/>
        <w:rPr>
          <w:rFonts w:ascii="Century Gothic" w:hAnsi="Century Gothic"/>
        </w:rPr>
      </w:pPr>
    </w:p>
    <w:p w14:paraId="435FEAA7" w14:textId="77777777" w:rsidR="00D30B21" w:rsidRDefault="00D30B21" w:rsidP="00BD5F02">
      <w:pPr>
        <w:ind w:right="1710"/>
        <w:rPr>
          <w:rFonts w:ascii="Century Gothic" w:hAnsi="Century Gothic"/>
        </w:rPr>
      </w:pPr>
    </w:p>
    <w:p w14:paraId="609E44A4" w14:textId="18655B55" w:rsidR="00D30B21" w:rsidRDefault="00D30B21" w:rsidP="00BD5F02">
      <w:pPr>
        <w:ind w:right="1710"/>
        <w:rPr>
          <w:rFonts w:ascii="Century Gothic" w:hAnsi="Century Gothic"/>
        </w:rPr>
      </w:pPr>
      <w:r>
        <w:rPr>
          <w:rFonts w:ascii="Century Gothic" w:hAnsi="Century Gothic"/>
        </w:rPr>
        <w:t xml:space="preserve">Alternative Design – </w:t>
      </w:r>
    </w:p>
    <w:p w14:paraId="7BC4C5AA" w14:textId="77777777" w:rsidR="00D30B21" w:rsidRDefault="00D30B21" w:rsidP="00BD5F02">
      <w:pPr>
        <w:ind w:right="1710"/>
        <w:rPr>
          <w:rFonts w:ascii="Century Gothic" w:hAnsi="Century Gothic"/>
        </w:rPr>
      </w:pPr>
    </w:p>
    <w:p w14:paraId="1B65301A" w14:textId="77777777" w:rsidR="00D30B21" w:rsidRDefault="00D30B21" w:rsidP="00BD5F02">
      <w:pPr>
        <w:ind w:right="1710"/>
        <w:rPr>
          <w:rFonts w:ascii="Century Gothic" w:hAnsi="Century Gothic"/>
        </w:rPr>
      </w:pPr>
    </w:p>
    <w:p w14:paraId="59804DC2" w14:textId="4DAD1BE1" w:rsidR="00B72A6A" w:rsidRPr="00BD5F02" w:rsidRDefault="00D30B21" w:rsidP="00BD5F02">
      <w:pPr>
        <w:ind w:right="171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051370FE" wp14:editId="6F71630E">
            <wp:extent cx="4885267" cy="4885267"/>
            <wp:effectExtent l="0" t="0" r="4445" b="4445"/>
            <wp:docPr id="456402543" name="Picture 2" descr="A bracelet with pink and red bea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02543" name="Picture 2" descr="A bracelet with pink and red bead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4484" cy="489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A6A" w:rsidRPr="00BD5F02" w:rsidSect="00B6386C">
      <w:pgSz w:w="12240" w:h="15840"/>
      <w:pgMar w:top="540" w:right="1800" w:bottom="117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17088"/>
    <w:multiLevelType w:val="hybridMultilevel"/>
    <w:tmpl w:val="A380E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66734"/>
    <w:multiLevelType w:val="hybridMultilevel"/>
    <w:tmpl w:val="B246B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C1B61"/>
    <w:multiLevelType w:val="hybridMultilevel"/>
    <w:tmpl w:val="B246B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60554"/>
    <w:multiLevelType w:val="hybridMultilevel"/>
    <w:tmpl w:val="B246B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300B0"/>
    <w:multiLevelType w:val="hybridMultilevel"/>
    <w:tmpl w:val="332A5D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BE0945"/>
    <w:multiLevelType w:val="hybridMultilevel"/>
    <w:tmpl w:val="B246B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7781082">
    <w:abstractNumId w:val="4"/>
  </w:num>
  <w:num w:numId="2" w16cid:durableId="867987485">
    <w:abstractNumId w:val="0"/>
  </w:num>
  <w:num w:numId="3" w16cid:durableId="1751192762">
    <w:abstractNumId w:val="5"/>
  </w:num>
  <w:num w:numId="4" w16cid:durableId="1660422590">
    <w:abstractNumId w:val="2"/>
  </w:num>
  <w:num w:numId="5" w16cid:durableId="708653219">
    <w:abstractNumId w:val="3"/>
  </w:num>
  <w:num w:numId="6" w16cid:durableId="644235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0FCF"/>
    <w:rsid w:val="00017E5D"/>
    <w:rsid w:val="00075692"/>
    <w:rsid w:val="000C6E2A"/>
    <w:rsid w:val="000F3E0D"/>
    <w:rsid w:val="00106830"/>
    <w:rsid w:val="00134541"/>
    <w:rsid w:val="00155ED5"/>
    <w:rsid w:val="00157AE2"/>
    <w:rsid w:val="00182EBC"/>
    <w:rsid w:val="001A4D57"/>
    <w:rsid w:val="001B25FD"/>
    <w:rsid w:val="001B26C1"/>
    <w:rsid w:val="001C505F"/>
    <w:rsid w:val="00214355"/>
    <w:rsid w:val="002826CD"/>
    <w:rsid w:val="00287B2F"/>
    <w:rsid w:val="002D680A"/>
    <w:rsid w:val="002F1938"/>
    <w:rsid w:val="003445ED"/>
    <w:rsid w:val="00352A5C"/>
    <w:rsid w:val="00352F42"/>
    <w:rsid w:val="003C7714"/>
    <w:rsid w:val="004115FF"/>
    <w:rsid w:val="00450674"/>
    <w:rsid w:val="004B1161"/>
    <w:rsid w:val="004B7E63"/>
    <w:rsid w:val="00526EF9"/>
    <w:rsid w:val="00564423"/>
    <w:rsid w:val="005D06D1"/>
    <w:rsid w:val="00626CFC"/>
    <w:rsid w:val="006749EC"/>
    <w:rsid w:val="00696E61"/>
    <w:rsid w:val="00705751"/>
    <w:rsid w:val="00714E5F"/>
    <w:rsid w:val="00737920"/>
    <w:rsid w:val="00756CA5"/>
    <w:rsid w:val="00771E15"/>
    <w:rsid w:val="007A0BC9"/>
    <w:rsid w:val="007A1AA9"/>
    <w:rsid w:val="007A6FB5"/>
    <w:rsid w:val="00800414"/>
    <w:rsid w:val="00824907"/>
    <w:rsid w:val="008778A8"/>
    <w:rsid w:val="008814A6"/>
    <w:rsid w:val="008914E4"/>
    <w:rsid w:val="008F5A1E"/>
    <w:rsid w:val="00903903"/>
    <w:rsid w:val="0091464C"/>
    <w:rsid w:val="00970FCF"/>
    <w:rsid w:val="00986FC3"/>
    <w:rsid w:val="009D00E7"/>
    <w:rsid w:val="00A0581A"/>
    <w:rsid w:val="00A2646E"/>
    <w:rsid w:val="00A37628"/>
    <w:rsid w:val="00A91B94"/>
    <w:rsid w:val="00AC3B0A"/>
    <w:rsid w:val="00B6386C"/>
    <w:rsid w:val="00B72A6A"/>
    <w:rsid w:val="00B758B5"/>
    <w:rsid w:val="00B976F5"/>
    <w:rsid w:val="00BD5F02"/>
    <w:rsid w:val="00BD77DD"/>
    <w:rsid w:val="00C11B2E"/>
    <w:rsid w:val="00C225F0"/>
    <w:rsid w:val="00C267E5"/>
    <w:rsid w:val="00C52786"/>
    <w:rsid w:val="00C57C45"/>
    <w:rsid w:val="00C71E7A"/>
    <w:rsid w:val="00C87C68"/>
    <w:rsid w:val="00CA55B4"/>
    <w:rsid w:val="00CF7D7F"/>
    <w:rsid w:val="00D05617"/>
    <w:rsid w:val="00D1692C"/>
    <w:rsid w:val="00D30B21"/>
    <w:rsid w:val="00D562EF"/>
    <w:rsid w:val="00D75434"/>
    <w:rsid w:val="00D77047"/>
    <w:rsid w:val="00D92C6D"/>
    <w:rsid w:val="00E27B1B"/>
    <w:rsid w:val="00E33AA3"/>
    <w:rsid w:val="00E505A2"/>
    <w:rsid w:val="00E915EE"/>
    <w:rsid w:val="00F241DD"/>
    <w:rsid w:val="00F52D56"/>
    <w:rsid w:val="00F602B2"/>
    <w:rsid w:val="00F8441C"/>
    <w:rsid w:val="00F9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BFD6ED0"/>
  <w14:defaultImageDpi w14:val="300"/>
  <w15:docId w15:val="{98533E9D-910E-4247-AE30-A70375136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0FC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14E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394</Words>
  <Characters>2252</Characters>
  <Application>Microsoft Office Word</Application>
  <DocSecurity>0</DocSecurity>
  <Lines>18</Lines>
  <Paragraphs>5</Paragraphs>
  <ScaleCrop>false</ScaleCrop>
  <Company>Denise Yezbak Moore Designs</Company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Moore</dc:creator>
  <cp:keywords/>
  <dc:description/>
  <cp:lastModifiedBy>yezy@mac.com</cp:lastModifiedBy>
  <cp:revision>14</cp:revision>
  <dcterms:created xsi:type="dcterms:W3CDTF">2025-03-25T02:48:00Z</dcterms:created>
  <dcterms:modified xsi:type="dcterms:W3CDTF">2025-03-25T18:29:00Z</dcterms:modified>
</cp:coreProperties>
</file>